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47BBB5" w14:textId="7DAA2AFB" w:rsidR="008C4B98" w:rsidRPr="00F6405B" w:rsidRDefault="008C4B98" w:rsidP="00C27D00">
      <w:pPr>
        <w:spacing w:line="320" w:lineRule="atLeast"/>
        <w:rPr>
          <w:lang w:val="en-GB"/>
        </w:rPr>
      </w:pPr>
    </w:p>
    <w:p w14:paraId="24F8F795" w14:textId="3FA5A0E4" w:rsidR="008C4B98" w:rsidRPr="00F425D0" w:rsidRDefault="00F425D0" w:rsidP="00C27D00">
      <w:pPr>
        <w:spacing w:line="320" w:lineRule="atLeast"/>
        <w:jc w:val="both"/>
        <w:outlineLvl w:val="0"/>
        <w:rPr>
          <w:b/>
          <w:u w:val="single"/>
        </w:rPr>
      </w:pPr>
      <w:r w:rsidRPr="00F425D0">
        <w:rPr>
          <w:b/>
          <w:u w:val="single"/>
        </w:rPr>
        <w:t>Bei</w:t>
      </w:r>
      <w:r>
        <w:rPr>
          <w:b/>
          <w:u w:val="single"/>
        </w:rPr>
        <w:t>lage</w:t>
      </w:r>
      <w:r w:rsidR="00FE6232" w:rsidRPr="00F425D0">
        <w:rPr>
          <w:b/>
          <w:u w:val="single"/>
        </w:rPr>
        <w:t xml:space="preserve"> </w:t>
      </w:r>
      <w:r w:rsidR="00E658CA" w:rsidRPr="00F425D0">
        <w:rPr>
          <w:b/>
          <w:u w:val="single"/>
        </w:rPr>
        <w:t>3</w:t>
      </w:r>
    </w:p>
    <w:p w14:paraId="7E3EC706" w14:textId="2ED4566C" w:rsidR="00E658CA" w:rsidRPr="00F425D0" w:rsidRDefault="00F425D0" w:rsidP="00C27D00">
      <w:pPr>
        <w:spacing w:line="320" w:lineRule="atLeast"/>
        <w:jc w:val="both"/>
        <w:outlineLvl w:val="0"/>
        <w:rPr>
          <w:b/>
        </w:rPr>
      </w:pPr>
      <w:r>
        <w:rPr>
          <w:b/>
        </w:rPr>
        <w:t>Formblatt Preisangebot</w:t>
      </w:r>
    </w:p>
    <w:p w14:paraId="49661E5A" w14:textId="77777777" w:rsidR="00E658CA" w:rsidRDefault="00E658CA" w:rsidP="00C27D00">
      <w:pPr>
        <w:spacing w:line="320" w:lineRule="atLeast"/>
        <w:jc w:val="both"/>
        <w:outlineLvl w:val="0"/>
        <w:rPr>
          <w:b/>
        </w:rPr>
      </w:pPr>
      <w:bookmarkStart w:id="0" w:name="_GoBack"/>
      <w:bookmarkEnd w:id="0"/>
    </w:p>
    <w:p w14:paraId="7ED93CC7" w14:textId="09B9CFC2" w:rsidR="00DF4521" w:rsidRPr="005B326A" w:rsidRDefault="00DF4521" w:rsidP="00DF4521">
      <w:pPr>
        <w:spacing w:line="320" w:lineRule="atLeast"/>
        <w:jc w:val="both"/>
        <w:outlineLvl w:val="0"/>
        <w:rPr>
          <w:b/>
          <w:lang w:val="de-AT"/>
        </w:rPr>
      </w:pPr>
      <w:r w:rsidRPr="005B326A">
        <w:rPr>
          <w:b/>
          <w:lang w:val="de-AT"/>
        </w:rPr>
        <w:t>Alle Einrichtungen (sofern zutreffend)</w:t>
      </w:r>
    </w:p>
    <w:p w14:paraId="6EFD94FA" w14:textId="77777777" w:rsidR="00DF4521" w:rsidRPr="005B326A" w:rsidRDefault="00DF4521" w:rsidP="00DF4521">
      <w:pPr>
        <w:spacing w:line="320" w:lineRule="atLeast"/>
        <w:jc w:val="both"/>
        <w:outlineLvl w:val="0"/>
        <w:rPr>
          <w:b/>
          <w:lang w:val="de-AT"/>
        </w:rPr>
      </w:pPr>
    </w:p>
    <w:tbl>
      <w:tblPr>
        <w:tblW w:w="1277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6"/>
        <w:gridCol w:w="4394"/>
        <w:gridCol w:w="4253"/>
      </w:tblGrid>
      <w:tr w:rsidR="00DF4521" w:rsidRPr="00E658CA" w14:paraId="64035F68" w14:textId="77777777" w:rsidTr="00BB0500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9303C" w14:textId="77777777" w:rsidR="00DF4521" w:rsidRPr="005B326A" w:rsidRDefault="00DF4521" w:rsidP="00BB0500">
            <w:pPr>
              <w:rPr>
                <w:rFonts w:ascii="Verdana" w:hAnsi="Verdana"/>
                <w:b/>
                <w:color w:val="000000"/>
                <w:sz w:val="18"/>
                <w:szCs w:val="20"/>
                <w:lang w:val="de-AT" w:eastAsia="de-DE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CC398D" w14:textId="77777777" w:rsidR="00DF4521" w:rsidRPr="006E2800" w:rsidRDefault="00DF4521" w:rsidP="00BB0500">
            <w:pPr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>20XX/20XX</w:t>
            </w:r>
            <w:r w:rsidRPr="006E2800"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 xml:space="preserve"> (%)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C8A234" w14:textId="77777777" w:rsidR="00DF4521" w:rsidRPr="006E2800" w:rsidRDefault="00DF4521" w:rsidP="00BB0500">
            <w:pPr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>20XX/20XX</w:t>
            </w:r>
            <w:r w:rsidRPr="006E2800"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 xml:space="preserve"> (%)</w:t>
            </w:r>
          </w:p>
        </w:tc>
      </w:tr>
      <w:tr w:rsidR="00DF4521" w:rsidRPr="00E658CA" w14:paraId="196F3A00" w14:textId="77777777" w:rsidTr="00BB0500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013A9" w14:textId="77777777" w:rsidR="00DF4521" w:rsidRPr="00BA7C77" w:rsidRDefault="00DF4521" w:rsidP="00BB0500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  <w:highlight w:val="yellow"/>
                <w:lang w:eastAsia="de-DE"/>
              </w:rPr>
            </w:pPr>
            <w:r w:rsidRPr="00BA7C77">
              <w:rPr>
                <w:rFonts w:ascii="Arial" w:hAnsi="Arial" w:cs="Arial"/>
                <w:b/>
                <w:sz w:val="20"/>
                <w:szCs w:val="20"/>
                <w:highlight w:val="yellow"/>
                <w:lang w:val="en-US" w:eastAsia="de-DE"/>
              </w:rPr>
              <w:t>Pooled cancellation allowance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AF3667" w14:textId="77777777" w:rsidR="00DF4521" w:rsidRPr="00E658CA" w:rsidRDefault="00DF4521" w:rsidP="00BB0500">
            <w:pPr>
              <w:rPr>
                <w:rFonts w:ascii="Calibri" w:hAnsi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C6D892" w14:textId="77777777" w:rsidR="00DF4521" w:rsidRPr="00E658CA" w:rsidRDefault="00DF4521" w:rsidP="00BB0500">
            <w:pPr>
              <w:rPr>
                <w:rFonts w:ascii="Calibri" w:hAnsi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DF4521" w:rsidRPr="0014620E" w14:paraId="7BE54B71" w14:textId="77777777" w:rsidTr="00BB0500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0C71F" w14:textId="77777777" w:rsidR="00DF4521" w:rsidRPr="00BA7C77" w:rsidRDefault="00DF4521" w:rsidP="00BB0500">
            <w:pPr>
              <w:rPr>
                <w:rFonts w:ascii="Arial" w:hAnsi="Arial" w:cs="Arial"/>
                <w:b/>
                <w:sz w:val="20"/>
                <w:szCs w:val="20"/>
                <w:highlight w:val="yellow"/>
                <w:lang w:val="en-US" w:eastAsia="de-DE"/>
              </w:rPr>
            </w:pPr>
            <w:r w:rsidRPr="00BA7C77">
              <w:rPr>
                <w:rFonts w:ascii="Arial" w:hAnsi="Arial" w:cs="Arial"/>
                <w:b/>
                <w:sz w:val="20"/>
                <w:szCs w:val="20"/>
                <w:highlight w:val="yellow"/>
                <w:lang w:val="en-US" w:eastAsia="de-DE"/>
              </w:rPr>
              <w:t>Pooled swap &amp; drop allowance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B3E826" w14:textId="77777777" w:rsidR="00DF4521" w:rsidRPr="00E658CA" w:rsidRDefault="00DF4521" w:rsidP="00BB0500">
            <w:pPr>
              <w:rPr>
                <w:rFonts w:ascii="Calibri" w:hAnsi="Calibri"/>
                <w:color w:val="000000"/>
                <w:sz w:val="22"/>
                <w:szCs w:val="22"/>
                <w:lang w:val="en-US" w:eastAsia="de-DE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DC541" w14:textId="77777777" w:rsidR="00DF4521" w:rsidRPr="00E658CA" w:rsidRDefault="00DF4521" w:rsidP="00BB0500">
            <w:pPr>
              <w:rPr>
                <w:rFonts w:ascii="Calibri" w:hAnsi="Calibri"/>
                <w:color w:val="000000"/>
                <w:sz w:val="22"/>
                <w:szCs w:val="22"/>
                <w:lang w:val="en-US" w:eastAsia="de-DE"/>
              </w:rPr>
            </w:pPr>
          </w:p>
        </w:tc>
      </w:tr>
    </w:tbl>
    <w:p w14:paraId="268C1F6B" w14:textId="77777777" w:rsidR="00DF4521" w:rsidRDefault="00DF4521" w:rsidP="00DF4521">
      <w:pPr>
        <w:spacing w:line="320" w:lineRule="atLeast"/>
        <w:jc w:val="both"/>
        <w:outlineLvl w:val="0"/>
        <w:rPr>
          <w:b/>
          <w:lang w:val="en-GB"/>
        </w:rPr>
      </w:pPr>
    </w:p>
    <w:p w14:paraId="689E1EF7" w14:textId="77777777" w:rsidR="00DF4521" w:rsidRDefault="00DF4521" w:rsidP="00DF4521">
      <w:pPr>
        <w:spacing w:line="320" w:lineRule="atLeast"/>
        <w:jc w:val="both"/>
        <w:outlineLvl w:val="0"/>
        <w:rPr>
          <w:b/>
          <w:lang w:val="en-GB"/>
        </w:rPr>
      </w:pPr>
    </w:p>
    <w:p w14:paraId="1516D46E" w14:textId="77777777" w:rsidR="00DF4521" w:rsidRDefault="00DF4521" w:rsidP="00DF4521">
      <w:pPr>
        <w:rPr>
          <w:rFonts w:ascii="Verdana" w:hAnsi="Verdana"/>
          <w:b/>
          <w:bCs/>
          <w:color w:val="000000"/>
          <w:sz w:val="20"/>
          <w:szCs w:val="21"/>
          <w:lang w:eastAsia="de-DE"/>
        </w:rPr>
      </w:pPr>
      <w:r w:rsidRPr="004E1C13">
        <w:rPr>
          <w:rFonts w:ascii="Verdana" w:hAnsi="Verdana"/>
          <w:b/>
          <w:bCs/>
          <w:color w:val="000000"/>
          <w:sz w:val="20"/>
          <w:szCs w:val="21"/>
          <w:highlight w:val="yellow"/>
          <w:lang w:eastAsia="de-DE"/>
        </w:rPr>
        <w:t>Institution 1</w:t>
      </w:r>
    </w:p>
    <w:p w14:paraId="27E04C9D" w14:textId="77777777" w:rsidR="00DF4521" w:rsidRPr="00E658CA" w:rsidRDefault="00DF4521" w:rsidP="00DF4521">
      <w:pPr>
        <w:rPr>
          <w:b/>
          <w:lang w:val="en-GB"/>
        </w:rPr>
      </w:pPr>
    </w:p>
    <w:tbl>
      <w:tblPr>
        <w:tblW w:w="1277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2124"/>
        <w:gridCol w:w="4358"/>
        <w:gridCol w:w="4291"/>
      </w:tblGrid>
      <w:tr w:rsidR="00DF4521" w:rsidRPr="00E658CA" w14:paraId="5A09A441" w14:textId="77777777" w:rsidTr="00BB0500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7F5E7" w14:textId="4BF2C932" w:rsidR="00DF4521" w:rsidRPr="006E2800" w:rsidRDefault="00DF4521" w:rsidP="00BB0500">
            <w:pPr>
              <w:rPr>
                <w:rFonts w:ascii="Verdana" w:hAnsi="Verdana"/>
                <w:b/>
                <w:color w:val="000000"/>
                <w:sz w:val="18"/>
                <w:szCs w:val="20"/>
                <w:lang w:eastAsia="de-DE"/>
              </w:rPr>
            </w:pPr>
            <w:r>
              <w:rPr>
                <w:rFonts w:ascii="Verdana" w:hAnsi="Verdana"/>
                <w:b/>
                <w:color w:val="000000"/>
                <w:sz w:val="18"/>
                <w:szCs w:val="20"/>
                <w:lang w:eastAsia="de-DE"/>
              </w:rPr>
              <w:t>Kollektion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19B12" w14:textId="7EDF3548" w:rsidR="00DF4521" w:rsidRPr="006E2800" w:rsidRDefault="00DF4521" w:rsidP="00BB0500">
            <w:pPr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>Anfangspreis</w:t>
            </w:r>
            <w:r w:rsidRPr="006E2800"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 xml:space="preserve"> </w:t>
            </w:r>
          </w:p>
        </w:tc>
        <w:tc>
          <w:tcPr>
            <w:tcW w:w="4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3700EB" w14:textId="6A0EBD58" w:rsidR="00DF4521" w:rsidRPr="006E2800" w:rsidRDefault="00DF4521" w:rsidP="00BB0500">
            <w:pPr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>Preissteigerung</w:t>
            </w:r>
            <w:r w:rsidRPr="006E2800"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>20XX/20XX</w:t>
            </w:r>
            <w:r w:rsidRPr="006E2800"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 xml:space="preserve"> (%)</w:t>
            </w:r>
          </w:p>
        </w:tc>
        <w:tc>
          <w:tcPr>
            <w:tcW w:w="4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2B091E" w14:textId="335BC9FF" w:rsidR="00DF4521" w:rsidRPr="006E2800" w:rsidRDefault="00DF4521" w:rsidP="00BB0500">
            <w:pPr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>Preissteigerung 20XX/20XX</w:t>
            </w:r>
            <w:r w:rsidRPr="006E2800"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 xml:space="preserve"> (%)</w:t>
            </w:r>
          </w:p>
        </w:tc>
      </w:tr>
      <w:tr w:rsidR="00DF4521" w:rsidRPr="00E658CA" w14:paraId="165365B6" w14:textId="77777777" w:rsidTr="00BB0500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F4215" w14:textId="77777777" w:rsidR="00DF4521" w:rsidRPr="00E658CA" w:rsidRDefault="00DF4521" w:rsidP="00BB0500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6EBC1" w14:textId="77777777" w:rsidR="00DF4521" w:rsidRPr="00E658CA" w:rsidRDefault="00DF4521" w:rsidP="00BB0500">
            <w:pPr>
              <w:rPr>
                <w:rFonts w:ascii="Calibri" w:hAnsi="Calibri"/>
                <w:color w:val="000000"/>
                <w:sz w:val="22"/>
                <w:szCs w:val="22"/>
                <w:lang w:eastAsia="de-DE"/>
              </w:rPr>
            </w:pPr>
            <w:r w:rsidRPr="00E658CA">
              <w:rPr>
                <w:rFonts w:ascii="Calibri" w:hAnsi="Calibri"/>
                <w:color w:val="000000"/>
                <w:sz w:val="22"/>
                <w:szCs w:val="22"/>
                <w:lang w:eastAsia="de-DE"/>
              </w:rPr>
              <w:t> 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4F39EF" w14:textId="77777777" w:rsidR="00DF4521" w:rsidRPr="00E658CA" w:rsidRDefault="00DF4521" w:rsidP="00BB0500">
            <w:pPr>
              <w:rPr>
                <w:rFonts w:ascii="Calibri" w:hAnsi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6E522E" w14:textId="77777777" w:rsidR="00DF4521" w:rsidRPr="00E658CA" w:rsidRDefault="00DF4521" w:rsidP="00BB0500">
            <w:pPr>
              <w:rPr>
                <w:rFonts w:ascii="Calibri" w:hAnsi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DF4521" w:rsidRPr="0014620E" w14:paraId="7C0F640B" w14:textId="77777777" w:rsidTr="00BB0500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1B709" w14:textId="530D01F7" w:rsidR="00DF4521" w:rsidRPr="006E2800" w:rsidRDefault="00DF4521" w:rsidP="00BB0500">
            <w:pPr>
              <w:rPr>
                <w:rFonts w:ascii="Verdana" w:hAnsi="Verdana" w:cs="Arial"/>
                <w:b/>
                <w:sz w:val="18"/>
                <w:szCs w:val="20"/>
                <w:lang w:val="en-US" w:eastAsia="de-DE"/>
              </w:rPr>
            </w:pPr>
            <w:r>
              <w:rPr>
                <w:rFonts w:ascii="Verdana" w:hAnsi="Verdana" w:cs="Arial"/>
                <w:b/>
                <w:sz w:val="18"/>
                <w:szCs w:val="20"/>
                <w:lang w:val="en-US" w:eastAsia="de-DE"/>
              </w:rPr>
              <w:t>Abonnements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7856C" w14:textId="4D5FEDB8" w:rsidR="00DF4521" w:rsidRPr="006E2800" w:rsidRDefault="00DF4521" w:rsidP="00BB0500">
            <w:pPr>
              <w:rPr>
                <w:rFonts w:ascii="Verdana" w:hAnsi="Verdana"/>
                <w:b/>
                <w:color w:val="000000"/>
                <w:sz w:val="18"/>
                <w:szCs w:val="22"/>
                <w:lang w:val="en-US" w:eastAsia="de-DE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>Anfangspreis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166012" w14:textId="77777777" w:rsidR="00DF4521" w:rsidRPr="006E2800" w:rsidRDefault="00DF4521" w:rsidP="00BB0500">
            <w:pPr>
              <w:rPr>
                <w:rFonts w:ascii="Verdana" w:hAnsi="Verdana"/>
                <w:b/>
                <w:color w:val="000000"/>
                <w:sz w:val="18"/>
                <w:szCs w:val="22"/>
                <w:lang w:val="en-US" w:eastAsia="de-DE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70523A" w14:textId="77777777" w:rsidR="00DF4521" w:rsidRPr="006E2800" w:rsidRDefault="00DF4521" w:rsidP="00BB0500">
            <w:pPr>
              <w:rPr>
                <w:rFonts w:ascii="Verdana" w:hAnsi="Verdana"/>
                <w:b/>
                <w:color w:val="000000"/>
                <w:sz w:val="18"/>
                <w:szCs w:val="22"/>
                <w:lang w:val="en-US" w:eastAsia="de-DE"/>
              </w:rPr>
            </w:pPr>
          </w:p>
        </w:tc>
      </w:tr>
      <w:tr w:rsidR="00DF4521" w:rsidRPr="00D05609" w14:paraId="722DE925" w14:textId="77777777" w:rsidTr="00BB0500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DE644" w14:textId="77777777" w:rsidR="00DF4521" w:rsidRDefault="00DF4521" w:rsidP="00BB0500">
            <w:pPr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7AAAC" w14:textId="77777777" w:rsidR="00DF4521" w:rsidRPr="00E658CA" w:rsidRDefault="00DF4521" w:rsidP="00BB0500">
            <w:pPr>
              <w:rPr>
                <w:rFonts w:ascii="Calibri" w:hAnsi="Calibri"/>
                <w:color w:val="000000"/>
                <w:sz w:val="22"/>
                <w:szCs w:val="22"/>
                <w:lang w:val="en-US" w:eastAsia="de-D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5B7EF3" w14:textId="77777777" w:rsidR="00DF4521" w:rsidRPr="00E658CA" w:rsidRDefault="00DF4521" w:rsidP="00BB0500">
            <w:pPr>
              <w:rPr>
                <w:rFonts w:ascii="Calibri" w:hAnsi="Calibri"/>
                <w:color w:val="000000"/>
                <w:sz w:val="22"/>
                <w:szCs w:val="22"/>
                <w:lang w:val="en-US" w:eastAsia="de-DE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21EA80" w14:textId="77777777" w:rsidR="00DF4521" w:rsidRPr="00E658CA" w:rsidRDefault="00DF4521" w:rsidP="00BB0500">
            <w:pPr>
              <w:rPr>
                <w:rFonts w:ascii="Calibri" w:hAnsi="Calibri"/>
                <w:color w:val="000000"/>
                <w:sz w:val="22"/>
                <w:szCs w:val="22"/>
                <w:lang w:val="en-US" w:eastAsia="de-DE"/>
              </w:rPr>
            </w:pPr>
          </w:p>
        </w:tc>
      </w:tr>
    </w:tbl>
    <w:p w14:paraId="66561691" w14:textId="77777777" w:rsidR="00DF4521" w:rsidRPr="00D05609" w:rsidRDefault="00DF4521" w:rsidP="00DF4521">
      <w:pPr>
        <w:rPr>
          <w:lang w:val="en-US"/>
        </w:rPr>
      </w:pPr>
    </w:p>
    <w:p w14:paraId="0FACA8B2" w14:textId="77777777" w:rsidR="00DF4521" w:rsidRDefault="00DF4521" w:rsidP="00DF4521">
      <w:pPr>
        <w:rPr>
          <w:lang w:val="en-US"/>
        </w:rPr>
      </w:pPr>
    </w:p>
    <w:p w14:paraId="6DD07D58" w14:textId="77777777" w:rsidR="00DF4521" w:rsidRDefault="00DF4521" w:rsidP="00DF4521">
      <w:pPr>
        <w:rPr>
          <w:rFonts w:ascii="Verdana" w:hAnsi="Verdana"/>
          <w:b/>
          <w:bCs/>
          <w:color w:val="000000"/>
          <w:sz w:val="20"/>
          <w:szCs w:val="21"/>
          <w:lang w:eastAsia="de-DE"/>
        </w:rPr>
      </w:pPr>
      <w:r w:rsidRPr="004E1C13">
        <w:rPr>
          <w:rFonts w:ascii="Verdana" w:hAnsi="Verdana"/>
          <w:b/>
          <w:bCs/>
          <w:color w:val="000000"/>
          <w:sz w:val="20"/>
          <w:szCs w:val="21"/>
          <w:highlight w:val="yellow"/>
          <w:lang w:eastAsia="de-DE"/>
        </w:rPr>
        <w:t xml:space="preserve">Institution </w:t>
      </w:r>
      <w:r>
        <w:rPr>
          <w:rFonts w:ascii="Verdana" w:hAnsi="Verdana"/>
          <w:b/>
          <w:bCs/>
          <w:color w:val="000000"/>
          <w:sz w:val="20"/>
          <w:szCs w:val="21"/>
          <w:highlight w:val="yellow"/>
          <w:lang w:eastAsia="de-DE"/>
        </w:rPr>
        <w:t>2</w:t>
      </w:r>
    </w:p>
    <w:p w14:paraId="72657A26" w14:textId="77777777" w:rsidR="00DF4521" w:rsidRPr="00E658CA" w:rsidRDefault="00DF4521" w:rsidP="00DF4521">
      <w:pPr>
        <w:rPr>
          <w:b/>
          <w:lang w:val="en-GB"/>
        </w:rPr>
      </w:pPr>
    </w:p>
    <w:tbl>
      <w:tblPr>
        <w:tblW w:w="1277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2124"/>
        <w:gridCol w:w="4358"/>
        <w:gridCol w:w="4291"/>
      </w:tblGrid>
      <w:tr w:rsidR="00DF4521" w:rsidRPr="00E658CA" w14:paraId="1E5C070C" w14:textId="77777777" w:rsidTr="00BB0500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BF446" w14:textId="4E9F745C" w:rsidR="00DF4521" w:rsidRPr="006E2800" w:rsidRDefault="00DF4521" w:rsidP="00BB0500">
            <w:pPr>
              <w:rPr>
                <w:rFonts w:ascii="Verdana" w:hAnsi="Verdana"/>
                <w:b/>
                <w:color w:val="000000"/>
                <w:sz w:val="18"/>
                <w:szCs w:val="20"/>
                <w:lang w:eastAsia="de-DE"/>
              </w:rPr>
            </w:pPr>
            <w:r>
              <w:rPr>
                <w:rFonts w:ascii="Verdana" w:hAnsi="Verdana"/>
                <w:b/>
                <w:color w:val="000000"/>
                <w:sz w:val="18"/>
                <w:szCs w:val="20"/>
                <w:lang w:eastAsia="de-DE"/>
              </w:rPr>
              <w:t>Kollektion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6EDA1" w14:textId="5EA3F6AF" w:rsidR="00DF4521" w:rsidRPr="006E2800" w:rsidRDefault="00DF4521" w:rsidP="00BB0500">
            <w:pPr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>Anfangspreis</w:t>
            </w:r>
          </w:p>
        </w:tc>
        <w:tc>
          <w:tcPr>
            <w:tcW w:w="4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F72F46" w14:textId="728B0D32" w:rsidR="00DF4521" w:rsidRPr="006E2800" w:rsidRDefault="00DF4521" w:rsidP="00BB0500">
            <w:pPr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>Preissteigerung 20XX/20XX</w:t>
            </w:r>
            <w:r w:rsidRPr="006E2800"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 xml:space="preserve"> (%)</w:t>
            </w:r>
          </w:p>
        </w:tc>
        <w:tc>
          <w:tcPr>
            <w:tcW w:w="4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DD7EF2" w14:textId="531E5E3A" w:rsidR="00DF4521" w:rsidRPr="006E2800" w:rsidRDefault="00DF4521" w:rsidP="00BB0500">
            <w:pPr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>Preissteigerung 20XX/20XX</w:t>
            </w:r>
            <w:r w:rsidRPr="006E2800"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 xml:space="preserve"> (%)</w:t>
            </w:r>
          </w:p>
        </w:tc>
      </w:tr>
      <w:tr w:rsidR="00DF4521" w:rsidRPr="00E658CA" w14:paraId="0344525B" w14:textId="77777777" w:rsidTr="00BB0500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71806" w14:textId="77777777" w:rsidR="00DF4521" w:rsidRPr="00E658CA" w:rsidRDefault="00DF4521" w:rsidP="00BB0500">
            <w:pPr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16EA8" w14:textId="77777777" w:rsidR="00DF4521" w:rsidRPr="00E658CA" w:rsidRDefault="00DF4521" w:rsidP="00BB0500">
            <w:pPr>
              <w:rPr>
                <w:rFonts w:ascii="Calibri" w:hAnsi="Calibri"/>
                <w:color w:val="000000"/>
                <w:sz w:val="22"/>
                <w:szCs w:val="22"/>
                <w:lang w:eastAsia="de-DE"/>
              </w:rPr>
            </w:pPr>
            <w:r w:rsidRPr="00E658CA">
              <w:rPr>
                <w:rFonts w:ascii="Calibri" w:hAnsi="Calibri"/>
                <w:color w:val="000000"/>
                <w:sz w:val="22"/>
                <w:szCs w:val="22"/>
                <w:lang w:eastAsia="de-DE"/>
              </w:rPr>
              <w:t> 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EED9A7" w14:textId="77777777" w:rsidR="00DF4521" w:rsidRPr="00E658CA" w:rsidRDefault="00DF4521" w:rsidP="00BB0500">
            <w:pPr>
              <w:rPr>
                <w:rFonts w:ascii="Calibri" w:hAnsi="Calibri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20C578" w14:textId="77777777" w:rsidR="00DF4521" w:rsidRPr="00E658CA" w:rsidRDefault="00DF4521" w:rsidP="00BB0500">
            <w:pPr>
              <w:rPr>
                <w:rFonts w:ascii="Calibri" w:hAnsi="Calibri"/>
                <w:color w:val="000000"/>
                <w:sz w:val="22"/>
                <w:szCs w:val="22"/>
                <w:lang w:eastAsia="de-DE"/>
              </w:rPr>
            </w:pPr>
          </w:p>
        </w:tc>
      </w:tr>
      <w:tr w:rsidR="00DF4521" w:rsidRPr="0014620E" w14:paraId="60BD3F46" w14:textId="77777777" w:rsidTr="00BB0500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824A7" w14:textId="35113121" w:rsidR="00DF4521" w:rsidRPr="006E2800" w:rsidRDefault="00DF4521" w:rsidP="00BB0500">
            <w:pPr>
              <w:rPr>
                <w:rFonts w:ascii="Verdana" w:hAnsi="Verdana" w:cs="Arial"/>
                <w:b/>
                <w:sz w:val="18"/>
                <w:szCs w:val="20"/>
                <w:lang w:val="en-US" w:eastAsia="de-DE"/>
              </w:rPr>
            </w:pPr>
            <w:r>
              <w:rPr>
                <w:rFonts w:ascii="Verdana" w:hAnsi="Verdana" w:cs="Arial"/>
                <w:b/>
                <w:sz w:val="18"/>
                <w:szCs w:val="20"/>
                <w:lang w:val="en-US" w:eastAsia="de-DE"/>
              </w:rPr>
              <w:t>Abonnements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31256" w14:textId="2C9CE89C" w:rsidR="00DF4521" w:rsidRPr="006E2800" w:rsidRDefault="00DF4521" w:rsidP="00BB0500">
            <w:pPr>
              <w:rPr>
                <w:rFonts w:ascii="Verdana" w:hAnsi="Verdana"/>
                <w:b/>
                <w:color w:val="000000"/>
                <w:sz w:val="18"/>
                <w:szCs w:val="22"/>
                <w:lang w:val="en-US" w:eastAsia="de-DE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20"/>
                <w:lang w:eastAsia="de-DE"/>
              </w:rPr>
              <w:t>Anfangspreis</w:t>
            </w: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23146F" w14:textId="77777777" w:rsidR="00DF4521" w:rsidRPr="006E2800" w:rsidRDefault="00DF4521" w:rsidP="00BB0500">
            <w:pPr>
              <w:rPr>
                <w:rFonts w:ascii="Verdana" w:hAnsi="Verdana"/>
                <w:b/>
                <w:color w:val="000000"/>
                <w:sz w:val="18"/>
                <w:szCs w:val="22"/>
                <w:lang w:val="en-US" w:eastAsia="de-DE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D399B9" w14:textId="77777777" w:rsidR="00DF4521" w:rsidRPr="006E2800" w:rsidRDefault="00DF4521" w:rsidP="00BB0500">
            <w:pPr>
              <w:rPr>
                <w:rFonts w:ascii="Verdana" w:hAnsi="Verdana"/>
                <w:b/>
                <w:color w:val="000000"/>
                <w:sz w:val="18"/>
                <w:szCs w:val="22"/>
                <w:lang w:val="en-US" w:eastAsia="de-DE"/>
              </w:rPr>
            </w:pPr>
          </w:p>
        </w:tc>
      </w:tr>
      <w:tr w:rsidR="00DF4521" w:rsidRPr="00D05609" w14:paraId="45DFDD1C" w14:textId="77777777" w:rsidTr="00BB0500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13DF0" w14:textId="77777777" w:rsidR="00DF4521" w:rsidRDefault="00DF4521" w:rsidP="00BB0500">
            <w:pPr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21467" w14:textId="77777777" w:rsidR="00DF4521" w:rsidRPr="00E658CA" w:rsidRDefault="00DF4521" w:rsidP="00BB0500">
            <w:pPr>
              <w:rPr>
                <w:rFonts w:ascii="Calibri" w:hAnsi="Calibri"/>
                <w:color w:val="000000"/>
                <w:sz w:val="22"/>
                <w:szCs w:val="22"/>
                <w:lang w:val="en-US" w:eastAsia="de-D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7582B2" w14:textId="77777777" w:rsidR="00DF4521" w:rsidRPr="00E658CA" w:rsidRDefault="00DF4521" w:rsidP="00BB0500">
            <w:pPr>
              <w:rPr>
                <w:rFonts w:ascii="Calibri" w:hAnsi="Calibri"/>
                <w:color w:val="000000"/>
                <w:sz w:val="22"/>
                <w:szCs w:val="22"/>
                <w:lang w:val="en-US" w:eastAsia="de-DE"/>
              </w:rPr>
            </w:pPr>
          </w:p>
        </w:tc>
        <w:tc>
          <w:tcPr>
            <w:tcW w:w="4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23A0E2" w14:textId="77777777" w:rsidR="00DF4521" w:rsidRPr="00E658CA" w:rsidRDefault="00DF4521" w:rsidP="00BB0500">
            <w:pPr>
              <w:rPr>
                <w:rFonts w:ascii="Calibri" w:hAnsi="Calibri"/>
                <w:color w:val="000000"/>
                <w:sz w:val="22"/>
                <w:szCs w:val="22"/>
                <w:lang w:val="en-US" w:eastAsia="de-DE"/>
              </w:rPr>
            </w:pPr>
          </w:p>
        </w:tc>
      </w:tr>
    </w:tbl>
    <w:p w14:paraId="3832614D" w14:textId="77777777" w:rsidR="00DF4521" w:rsidRPr="00D05609" w:rsidRDefault="00DF4521" w:rsidP="00DF4521">
      <w:pPr>
        <w:rPr>
          <w:lang w:val="en-US"/>
        </w:rPr>
      </w:pPr>
    </w:p>
    <w:p w14:paraId="13E2CCD8" w14:textId="77777777" w:rsidR="00DF4521" w:rsidRDefault="00DF4521" w:rsidP="00C27D00">
      <w:pPr>
        <w:spacing w:line="320" w:lineRule="atLeast"/>
        <w:jc w:val="both"/>
        <w:outlineLvl w:val="0"/>
        <w:rPr>
          <w:b/>
        </w:rPr>
      </w:pPr>
    </w:p>
    <w:p w14:paraId="1B229738" w14:textId="77777777" w:rsidR="00DF4521" w:rsidRDefault="00DF4521" w:rsidP="00C27D00">
      <w:pPr>
        <w:spacing w:line="320" w:lineRule="atLeast"/>
        <w:jc w:val="both"/>
        <w:outlineLvl w:val="0"/>
        <w:rPr>
          <w:b/>
        </w:rPr>
      </w:pPr>
    </w:p>
    <w:p w14:paraId="190FFFC9" w14:textId="77777777" w:rsidR="00DF4521" w:rsidRDefault="00DF4521" w:rsidP="00C27D00">
      <w:pPr>
        <w:spacing w:line="320" w:lineRule="atLeast"/>
        <w:jc w:val="both"/>
        <w:outlineLvl w:val="0"/>
        <w:rPr>
          <w:b/>
        </w:rPr>
      </w:pPr>
    </w:p>
    <w:p w14:paraId="24116800" w14:textId="77777777" w:rsidR="008C4B98" w:rsidRPr="00F6405B" w:rsidRDefault="008C4B98" w:rsidP="00842E51">
      <w:pPr>
        <w:spacing w:before="240" w:after="240" w:line="320" w:lineRule="exact"/>
        <w:jc w:val="both"/>
        <w:rPr>
          <w:lang w:val="en-GB"/>
        </w:rPr>
      </w:pPr>
    </w:p>
    <w:sectPr w:rsidR="008C4B98" w:rsidRPr="00F6405B" w:rsidSect="00DF4521">
      <w:footerReference w:type="default" r:id="rId6"/>
      <w:headerReference w:type="first" r:id="rId7"/>
      <w:footerReference w:type="first" r:id="rId8"/>
      <w:pgSz w:w="15840" w:h="12240" w:orient="landscape" w:code="1"/>
      <w:pgMar w:top="1418" w:right="1701" w:bottom="1418" w:left="1701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71BAA5" w14:textId="77777777" w:rsidR="008C4B98" w:rsidRDefault="008C4B98" w:rsidP="00136FB2">
      <w:r>
        <w:separator/>
      </w:r>
    </w:p>
  </w:endnote>
  <w:endnote w:type="continuationSeparator" w:id="0">
    <w:p w14:paraId="5094C826" w14:textId="77777777" w:rsidR="008C4B98" w:rsidRDefault="008C4B98" w:rsidP="00136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F62F9" w14:textId="24E4D3D8" w:rsidR="008C4B98" w:rsidRDefault="008C4B98">
    <w:pPr>
      <w:pStyle w:val="Fuzeile"/>
      <w:spacing w:line="240" w:lineRule="exac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7686A" w14:textId="764A4FA0" w:rsidR="008C4B98" w:rsidRDefault="00BA7C77" w:rsidP="00021B70">
    <w:pPr>
      <w:pStyle w:val="Fuzeile"/>
      <w:spacing w:line="240" w:lineRule="exact"/>
      <w:jc w:val="center"/>
    </w:pPr>
    <w:r w:rsidRPr="00ED6B55">
      <w:rPr>
        <w:rFonts w:ascii="Times New Roman" w:hAnsi="Times New Roman"/>
        <w:noProof/>
        <w:sz w:val="20"/>
      </w:rPr>
      <w:t>Preisangebot</w:t>
    </w:r>
    <w:r w:rsidRPr="00ED6B55">
      <w:rPr>
        <w:rFonts w:ascii="Times New Roman" w:hAnsi="Times New Roman"/>
        <w:sz w:val="20"/>
      </w:rPr>
      <w:ptab w:relativeTo="margin" w:alignment="center" w:leader="none"/>
    </w:r>
    <w:r w:rsidR="00ED6B55" w:rsidRPr="00760A1A">
      <w:rPr>
        <w:rFonts w:ascii="Times New Roman" w:hAnsi="Times New Roman"/>
        <w:i/>
        <w:sz w:val="20"/>
      </w:rPr>
      <w:t>zuletzt</w:t>
    </w:r>
    <w:r w:rsidR="00ED6B55" w:rsidRPr="00ED6B55">
      <w:rPr>
        <w:rFonts w:ascii="Times New Roman" w:hAnsi="Times New Roman"/>
        <w:sz w:val="20"/>
      </w:rPr>
      <w:t xml:space="preserve"> </w:t>
    </w:r>
    <w:r w:rsidR="00ED6B55" w:rsidRPr="00760A1A">
      <w:rPr>
        <w:rFonts w:ascii="Times New Roman" w:hAnsi="Times New Roman"/>
        <w:i/>
        <w:sz w:val="20"/>
      </w:rPr>
      <w:t>aktualisiert am 27.04.2021</w:t>
    </w:r>
    <w:r w:rsidRPr="00ED6B55">
      <w:rPr>
        <w:rFonts w:ascii="Times New Roman" w:hAnsi="Times New Roman"/>
        <w:sz w:val="20"/>
      </w:rPr>
      <w:ptab w:relativeTo="margin" w:alignment="right" w:leader="none"/>
    </w:r>
    <w:r w:rsidRPr="00ED6B55">
      <w:rPr>
        <w:rFonts w:ascii="Times New Roman" w:hAnsi="Times New Roman"/>
        <w:sz w:val="20"/>
        <w:lang w:val="en-US"/>
      </w:rPr>
      <w:t>Seite</w:t>
    </w:r>
    <w:r w:rsidRPr="00F81B9E">
      <w:rPr>
        <w:rFonts w:ascii="Times New Roman" w:hAnsi="Times New Roman" w:cs="Arial"/>
        <w:sz w:val="20"/>
        <w:lang w:val="en-US"/>
      </w:rPr>
      <w:t xml:space="preserve"> </w:t>
    </w:r>
    <w:r w:rsidRPr="00F81B9E">
      <w:rPr>
        <w:rFonts w:ascii="Times New Roman" w:hAnsi="Times New Roman" w:cs="Arial"/>
        <w:sz w:val="20"/>
        <w:lang w:val="en-US"/>
      </w:rPr>
      <w:fldChar w:fldCharType="begin"/>
    </w:r>
    <w:r w:rsidRPr="00F81B9E">
      <w:rPr>
        <w:rFonts w:ascii="Times New Roman" w:hAnsi="Times New Roman" w:cs="Arial"/>
        <w:sz w:val="20"/>
        <w:lang w:val="en-US"/>
      </w:rPr>
      <w:instrText>PAGE   \* MERGEFORMAT</w:instrText>
    </w:r>
    <w:r w:rsidRPr="00F81B9E">
      <w:rPr>
        <w:rFonts w:ascii="Times New Roman" w:hAnsi="Times New Roman" w:cs="Arial"/>
        <w:sz w:val="20"/>
        <w:lang w:val="en-US"/>
      </w:rPr>
      <w:fldChar w:fldCharType="separate"/>
    </w:r>
    <w:r w:rsidR="00A94A20">
      <w:rPr>
        <w:rFonts w:ascii="Times New Roman" w:hAnsi="Times New Roman" w:cs="Arial"/>
        <w:noProof/>
        <w:sz w:val="20"/>
        <w:lang w:val="en-US"/>
      </w:rPr>
      <w:t>1</w:t>
    </w:r>
    <w:r w:rsidRPr="00F81B9E">
      <w:rPr>
        <w:rFonts w:ascii="Times New Roman" w:hAnsi="Times New Roman" w:cs="Arial"/>
        <w:sz w:val="20"/>
        <w:lang w:val="en-US"/>
      </w:rPr>
      <w:fldChar w:fldCharType="end"/>
    </w:r>
    <w:r w:rsidRPr="00F81B9E">
      <w:rPr>
        <w:rFonts w:ascii="Times New Roman" w:hAnsi="Times New Roman" w:cs="Arial"/>
        <w:sz w:val="20"/>
        <w:lang w:val="en-US"/>
      </w:rPr>
      <w:t xml:space="preserve"> | </w:t>
    </w:r>
    <w:r w:rsidRPr="00F81B9E">
      <w:rPr>
        <w:rFonts w:ascii="Times New Roman" w:hAnsi="Times New Roman" w:cs="Arial"/>
        <w:sz w:val="20"/>
        <w:lang w:val="en-US"/>
      </w:rPr>
      <w:fldChar w:fldCharType="begin"/>
    </w:r>
    <w:r w:rsidRPr="00F81B9E">
      <w:rPr>
        <w:rFonts w:ascii="Times New Roman" w:hAnsi="Times New Roman" w:cs="Arial"/>
        <w:sz w:val="20"/>
        <w:lang w:val="en-US"/>
      </w:rPr>
      <w:instrText>NUMPAGES  \* Arabic  \* MERGEFORMAT</w:instrText>
    </w:r>
    <w:r w:rsidRPr="00F81B9E">
      <w:rPr>
        <w:rFonts w:ascii="Times New Roman" w:hAnsi="Times New Roman" w:cs="Arial"/>
        <w:sz w:val="20"/>
        <w:lang w:val="en-US"/>
      </w:rPr>
      <w:fldChar w:fldCharType="separate"/>
    </w:r>
    <w:r w:rsidR="00A94A20">
      <w:rPr>
        <w:rFonts w:ascii="Times New Roman" w:hAnsi="Times New Roman" w:cs="Arial"/>
        <w:noProof/>
        <w:sz w:val="20"/>
        <w:lang w:val="en-US"/>
      </w:rPr>
      <w:t>1</w:t>
    </w:r>
    <w:r w:rsidRPr="00F81B9E">
      <w:rPr>
        <w:rFonts w:ascii="Times New Roman" w:hAnsi="Times New Roman" w:cs="Arial"/>
        <w:sz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CF934D" w14:textId="77777777" w:rsidR="008C4B98" w:rsidRDefault="008C4B98" w:rsidP="00136FB2">
      <w:r>
        <w:separator/>
      </w:r>
    </w:p>
  </w:footnote>
  <w:footnote w:type="continuationSeparator" w:id="0">
    <w:p w14:paraId="3E631AE5" w14:textId="77777777" w:rsidR="008C4B98" w:rsidRDefault="008C4B98" w:rsidP="00136F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4AE3" w14:textId="0AA62E05" w:rsidR="00ED6B55" w:rsidRDefault="00A94A20">
    <w:pPr>
      <w:pStyle w:val="Kopfzeile"/>
    </w:pPr>
    <w:r>
      <w:rPr>
        <w:noProof/>
        <w:lang w:val="de-AT" w:eastAsia="de-AT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440210D" wp14:editId="53D539BD">
              <wp:simplePos x="0" y="0"/>
              <wp:positionH relativeFrom="column">
                <wp:posOffset>-899382</wp:posOffset>
              </wp:positionH>
              <wp:positionV relativeFrom="paragraph">
                <wp:posOffset>-269462</wp:posOffset>
              </wp:positionV>
              <wp:extent cx="9724730" cy="658495"/>
              <wp:effectExtent l="0" t="0" r="0" b="8255"/>
              <wp:wrapThrough wrapText="bothSides">
                <wp:wrapPolygon edited="0">
                  <wp:start x="0" y="0"/>
                  <wp:lineTo x="0" y="21246"/>
                  <wp:lineTo x="21538" y="21246"/>
                  <wp:lineTo x="21538" y="0"/>
                  <wp:lineTo x="0" y="0"/>
                </wp:wrapPolygon>
              </wp:wrapThrough>
              <wp:docPr id="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724730" cy="658495"/>
                        <a:chOff x="0" y="0"/>
                        <a:chExt cx="9724730" cy="658495"/>
                      </a:xfrm>
                    </wpg:grpSpPr>
                    <pic:pic xmlns:pic="http://schemas.openxmlformats.org/drawingml/2006/picture">
                      <pic:nvPicPr>
                        <pic:cNvPr id="4" name="Grafik 4" descr="C:\Users\obv\Desktop\KEMO Logo_2.pn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11975" cy="658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" name="Grafik 2" descr="C:\Users\obv\Desktop\KEMO Logo_2.png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1111"/>
                        <a:stretch/>
                      </pic:blipFill>
                      <pic:spPr bwMode="auto">
                        <a:xfrm>
                          <a:off x="4965405" y="0"/>
                          <a:ext cx="4759325" cy="658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41D96B7" id="Gruppieren 1" o:spid="_x0000_s1026" style="position:absolute;margin-left:-70.8pt;margin-top:-21.2pt;width:765.75pt;height:51.85pt;z-index:251660288" coordsize="97247,65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" o:spid="_x0000_s1027" type="#_x0000_t75" style="position:absolute;width:69119;height:6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">
                <v:imagedata r:id="rId2" o:title="KEMO Logo_2"/>
                <v:path arrowok="t"/>
              </v:shape>
              <v:shape id="Grafik 2" o:spid="_x0000_s1028" type="#_x0000_t75" style="position:absolute;left:49654;width:47593;height:65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">
                <v:imagedata r:id="rId2" o:title="KEMO Logo_2" cropleft="20389f"/>
                <v:path arrowok="t"/>
              </v:shape>
              <w10:wrap type="through"/>
            </v:group>
          </w:pict>
        </mc:Fallback>
      </mc:AlternateContent>
    </w:r>
  </w:p>
  <w:p w14:paraId="75E36C1D" w14:textId="77777777" w:rsidR="003D37B9" w:rsidRDefault="003D37B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B22144B9-BD40-458A-9F6B-B244B8D876FA}"/>
    <w:docVar w:name="dgnword-eventsink" w:val="531571736"/>
  </w:docVars>
  <w:rsids>
    <w:rsidRoot w:val="004A7CE4"/>
    <w:rsid w:val="0002065E"/>
    <w:rsid w:val="00021B70"/>
    <w:rsid w:val="00031E9C"/>
    <w:rsid w:val="000A1395"/>
    <w:rsid w:val="00136FB2"/>
    <w:rsid w:val="0014620E"/>
    <w:rsid w:val="001541E6"/>
    <w:rsid w:val="001C3E43"/>
    <w:rsid w:val="00225607"/>
    <w:rsid w:val="00253111"/>
    <w:rsid w:val="002C77DB"/>
    <w:rsid w:val="003334F1"/>
    <w:rsid w:val="0033459A"/>
    <w:rsid w:val="003366A8"/>
    <w:rsid w:val="00351831"/>
    <w:rsid w:val="00397349"/>
    <w:rsid w:val="003D37B9"/>
    <w:rsid w:val="00471AB7"/>
    <w:rsid w:val="004A7CE4"/>
    <w:rsid w:val="004C2B0E"/>
    <w:rsid w:val="005405AC"/>
    <w:rsid w:val="00553A03"/>
    <w:rsid w:val="00565AD0"/>
    <w:rsid w:val="005A3D60"/>
    <w:rsid w:val="005B326A"/>
    <w:rsid w:val="005C4663"/>
    <w:rsid w:val="005F2AFA"/>
    <w:rsid w:val="00606418"/>
    <w:rsid w:val="00644F7D"/>
    <w:rsid w:val="006647CE"/>
    <w:rsid w:val="006A497B"/>
    <w:rsid w:val="006C1F12"/>
    <w:rsid w:val="006D5F65"/>
    <w:rsid w:val="00760A1A"/>
    <w:rsid w:val="00831733"/>
    <w:rsid w:val="00842E51"/>
    <w:rsid w:val="0086703B"/>
    <w:rsid w:val="008B5142"/>
    <w:rsid w:val="008C2B0C"/>
    <w:rsid w:val="008C4B98"/>
    <w:rsid w:val="008D3104"/>
    <w:rsid w:val="008E0C1F"/>
    <w:rsid w:val="008E51CE"/>
    <w:rsid w:val="00910945"/>
    <w:rsid w:val="009B3691"/>
    <w:rsid w:val="009E4D2A"/>
    <w:rsid w:val="00A222BA"/>
    <w:rsid w:val="00A325AF"/>
    <w:rsid w:val="00A63223"/>
    <w:rsid w:val="00A83335"/>
    <w:rsid w:val="00A94A20"/>
    <w:rsid w:val="00AB67B8"/>
    <w:rsid w:val="00AC4E6F"/>
    <w:rsid w:val="00B62E94"/>
    <w:rsid w:val="00B84202"/>
    <w:rsid w:val="00B93F17"/>
    <w:rsid w:val="00BA7C77"/>
    <w:rsid w:val="00BD1FDD"/>
    <w:rsid w:val="00C27D00"/>
    <w:rsid w:val="00C5353D"/>
    <w:rsid w:val="00C871F2"/>
    <w:rsid w:val="00CA4999"/>
    <w:rsid w:val="00CB2CCB"/>
    <w:rsid w:val="00CD0FF9"/>
    <w:rsid w:val="00D166B4"/>
    <w:rsid w:val="00D179F0"/>
    <w:rsid w:val="00D27695"/>
    <w:rsid w:val="00D30A4C"/>
    <w:rsid w:val="00D333D8"/>
    <w:rsid w:val="00DB5CE5"/>
    <w:rsid w:val="00DF4521"/>
    <w:rsid w:val="00E502D6"/>
    <w:rsid w:val="00E658CA"/>
    <w:rsid w:val="00E71928"/>
    <w:rsid w:val="00E71F69"/>
    <w:rsid w:val="00E91A20"/>
    <w:rsid w:val="00EB4ECD"/>
    <w:rsid w:val="00EB759D"/>
    <w:rsid w:val="00ED6B55"/>
    <w:rsid w:val="00EE6836"/>
    <w:rsid w:val="00F217EC"/>
    <w:rsid w:val="00F425D0"/>
    <w:rsid w:val="00F6405B"/>
    <w:rsid w:val="00F97ACB"/>
    <w:rsid w:val="00FE6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DB9121D"/>
  <w15:docId w15:val="{41505799-FDB6-417F-8B54-C20F52F83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A7CE4"/>
    <w:rPr>
      <w:rFonts w:ascii="Times New Roman" w:eastAsia="Times New Roman" w:hAnsi="Times New Roman"/>
      <w:sz w:val="24"/>
      <w:szCs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rsid w:val="00397349"/>
    <w:pPr>
      <w:spacing w:line="340" w:lineRule="atLeast"/>
      <w:jc w:val="both"/>
    </w:pPr>
    <w:rPr>
      <w:rFonts w:ascii="Arial" w:eastAsia="Calibri" w:hAnsi="Arial"/>
      <w:sz w:val="14"/>
      <w:szCs w:val="20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locked/>
    <w:rsid w:val="004A7CE4"/>
    <w:rPr>
      <w:rFonts w:ascii="Arial" w:hAnsi="Arial" w:cs="Times New Roman"/>
      <w:sz w:val="14"/>
      <w:lang w:val="de-AT" w:eastAsia="en-US" w:bidi="ar-SA"/>
    </w:rPr>
  </w:style>
  <w:style w:type="paragraph" w:customStyle="1" w:styleId="MacPacTrailer">
    <w:name w:val="MacPac Trailer"/>
    <w:uiPriority w:val="99"/>
    <w:rsid w:val="004A7CE4"/>
    <w:pPr>
      <w:widowControl w:val="0"/>
      <w:spacing w:line="170" w:lineRule="exact"/>
    </w:pPr>
    <w:rPr>
      <w:rFonts w:ascii="Times New Roman" w:eastAsia="Times New Roman" w:hAnsi="Times New Roman"/>
      <w:sz w:val="14"/>
    </w:rPr>
  </w:style>
  <w:style w:type="paragraph" w:styleId="Dokumentstruktur">
    <w:name w:val="Document Map"/>
    <w:basedOn w:val="Standard"/>
    <w:link w:val="DokumentstrukturZchn"/>
    <w:uiPriority w:val="99"/>
    <w:semiHidden/>
    <w:rsid w:val="00842E5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sid w:val="00CA4999"/>
    <w:rPr>
      <w:rFonts w:ascii="Times New Roman" w:hAnsi="Times New Roman" w:cs="Times New Roman"/>
      <w:sz w:val="2"/>
      <w:lang w:val="de-DE"/>
    </w:rPr>
  </w:style>
  <w:style w:type="paragraph" w:styleId="Kopfzeile">
    <w:name w:val="header"/>
    <w:basedOn w:val="Standard"/>
    <w:link w:val="KopfzeileZchn"/>
    <w:uiPriority w:val="99"/>
    <w:rsid w:val="0091094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CA4999"/>
    <w:rPr>
      <w:rFonts w:ascii="Times New Roman" w:hAnsi="Times New Roman" w:cs="Times New Roman"/>
      <w:sz w:val="24"/>
      <w:szCs w:val="24"/>
      <w:lang w:val="de-DE"/>
    </w:rPr>
  </w:style>
  <w:style w:type="character" w:styleId="Seitenzahl">
    <w:name w:val="page number"/>
    <w:basedOn w:val="Absatz-Standardschriftart"/>
    <w:uiPriority w:val="99"/>
    <w:rsid w:val="006A497B"/>
    <w:rPr>
      <w:rFonts w:cs="Times New Roman"/>
    </w:rPr>
  </w:style>
  <w:style w:type="paragraph" w:styleId="Funotentext">
    <w:name w:val="footnote text"/>
    <w:basedOn w:val="Standard"/>
    <w:link w:val="FunotentextZchn"/>
    <w:uiPriority w:val="99"/>
    <w:semiHidden/>
    <w:rsid w:val="00397349"/>
    <w:pPr>
      <w:tabs>
        <w:tab w:val="left" w:pos="284"/>
      </w:tabs>
      <w:spacing w:before="120" w:line="240" w:lineRule="exact"/>
      <w:ind w:left="284" w:hanging="284"/>
      <w:jc w:val="both"/>
    </w:pPr>
    <w:rPr>
      <w:rFonts w:eastAsia="Calibri"/>
      <w:noProof/>
      <w:sz w:val="20"/>
      <w:szCs w:val="20"/>
      <w:lang w:val="de-AT"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locked/>
    <w:rsid w:val="00CA4999"/>
    <w:rPr>
      <w:rFonts w:ascii="Times New Roman" w:hAnsi="Times New Roman" w:cs="Times New Roman"/>
      <w:sz w:val="20"/>
      <w:szCs w:val="20"/>
      <w:lang w:val="de-DE"/>
    </w:rPr>
  </w:style>
  <w:style w:type="character" w:styleId="Funotenzeichen">
    <w:name w:val="footnote reference"/>
    <w:basedOn w:val="Absatz-Standardschriftart"/>
    <w:uiPriority w:val="99"/>
    <w:semiHidden/>
    <w:rsid w:val="00397349"/>
    <w:rPr>
      <w:rFonts w:ascii="Times New Roman" w:hAnsi="Times New Roman" w:cs="Times New Roman"/>
      <w:noProof/>
      <w:position w:val="0"/>
      <w:sz w:val="20"/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769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7695"/>
    <w:rPr>
      <w:rFonts w:ascii="Tahoma" w:eastAsia="Times New Roman" w:hAnsi="Tahoma" w:cs="Tahoma"/>
      <w:sz w:val="16"/>
      <w:szCs w:val="16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B326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B326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B326A"/>
    <w:rPr>
      <w:rFonts w:ascii="Times New Roman" w:eastAsia="Times New Roman" w:hAnsi="Times New Roman"/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B326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B326A"/>
    <w:rPr>
      <w:rFonts w:ascii="Times New Roman" w:eastAsia="Times New Roman" w:hAnsi="Times New Roman"/>
      <w:b/>
      <w:bCs/>
      <w:sz w:val="20"/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3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396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FBD-W/Österr. Bibliothekenverbund, Dr. Lukas Bauer</vt:lpstr>
      <vt:lpstr>FBD-W/Österr. Bibliothekenverbund, Dr. Lukas Bauer</vt:lpstr>
    </vt:vector>
  </TitlesOfParts>
  <Manager>jor</Manager>
  <Company>Lingualex Vienna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FBD-W/Österr. Bibliothekenverbund, Dr. Lukas Bauer</dc:title>
  <dc:subject>Beilage 5 - Eigenerklärung Eignung</dc:subject>
  <dc:creator>sca/vet</dc:creator>
  <dc:description>income\Österr. Bibliothekenverbund-dok.4-beilage 5-eigenerklärung eignung-en.docx</dc:description>
  <cp:lastModifiedBy>obv</cp:lastModifiedBy>
  <cp:revision>8</cp:revision>
  <dcterms:created xsi:type="dcterms:W3CDTF">2019-02-06T18:42:00Z</dcterms:created>
  <dcterms:modified xsi:type="dcterms:W3CDTF">2021-04-27T13:36:00Z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DAC30038519</vt:lpwstr>
  </property>
  <property fmtid="{D5CDD505-2E9C-101B-9397-08002B2CF9AE}" pid="3" name="docVersion">
    <vt:lpwstr>1</vt:lpwstr>
  </property>
  <property fmtid="{D5CDD505-2E9C-101B-9397-08002B2CF9AE}" pid="4" name="docCliMat">
    <vt:lpwstr>161480-0002</vt:lpwstr>
  </property>
</Properties>
</file>